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44" w:rsidRDefault="00887FB4" w:rsidP="00887FB4">
      <w:pPr>
        <w:jc w:val="both"/>
        <w:rPr>
          <w:rFonts w:cs="B Nazanin"/>
          <w:sz w:val="32"/>
          <w:szCs w:val="32"/>
          <w:rtl/>
        </w:rPr>
      </w:pPr>
      <w:r w:rsidRPr="00887FB4">
        <w:rPr>
          <w:rFonts w:cs="B Nazanin" w:hint="cs"/>
          <w:sz w:val="32"/>
          <w:szCs w:val="32"/>
          <w:rtl/>
        </w:rPr>
        <w:t xml:space="preserve">                          </w:t>
      </w:r>
      <w:r>
        <w:rPr>
          <w:rFonts w:cs="B Nazanin" w:hint="cs"/>
          <w:sz w:val="32"/>
          <w:szCs w:val="32"/>
          <w:rtl/>
        </w:rPr>
        <w:t xml:space="preserve">                           </w:t>
      </w:r>
      <w:r w:rsidRPr="00887FB4">
        <w:rPr>
          <w:rFonts w:cs="B Nazanin" w:hint="cs"/>
          <w:sz w:val="32"/>
          <w:szCs w:val="32"/>
          <w:rtl/>
        </w:rPr>
        <w:t>به نام خدا</w:t>
      </w:r>
    </w:p>
    <w:p w:rsidR="00887FB4" w:rsidRDefault="00887FB4" w:rsidP="00887FB4">
      <w:pPr>
        <w:jc w:val="both"/>
        <w:rPr>
          <w:rFonts w:cs="B Nazanin"/>
          <w:sz w:val="32"/>
          <w:szCs w:val="32"/>
          <w:rtl/>
        </w:rPr>
      </w:pPr>
      <w:bookmarkStart w:id="0" w:name="_GoBack"/>
      <w:bookmarkEnd w:id="0"/>
    </w:p>
    <w:p w:rsidR="00887FB4" w:rsidRPr="00887FB4" w:rsidRDefault="00887FB4" w:rsidP="00887FB4">
      <w:pPr>
        <w:jc w:val="both"/>
        <w:rPr>
          <w:rFonts w:cs="B Nazanin"/>
          <w:sz w:val="32"/>
          <w:szCs w:val="32"/>
          <w:rtl/>
        </w:rPr>
      </w:pPr>
    </w:p>
    <w:p w:rsidR="00887FB4" w:rsidRPr="00887FB4" w:rsidRDefault="00887FB4" w:rsidP="00261A30">
      <w:pPr>
        <w:jc w:val="both"/>
        <w:rPr>
          <w:rFonts w:cs="B Nazanin"/>
          <w:sz w:val="32"/>
          <w:szCs w:val="32"/>
          <w:rtl/>
        </w:rPr>
      </w:pPr>
      <w:r w:rsidRPr="00887FB4">
        <w:rPr>
          <w:rFonts w:cs="B Nazanin" w:hint="cs"/>
          <w:sz w:val="32"/>
          <w:szCs w:val="32"/>
          <w:rtl/>
        </w:rPr>
        <w:t>اینجانب ......................................................................</w:t>
      </w:r>
      <w:r w:rsidR="00261A30" w:rsidRPr="00887FB4">
        <w:rPr>
          <w:rFonts w:cs="B Nazanin" w:hint="cs"/>
          <w:sz w:val="32"/>
          <w:szCs w:val="32"/>
          <w:rtl/>
        </w:rPr>
        <w:t xml:space="preserve"> </w:t>
      </w:r>
      <w:r w:rsidRPr="00887FB4">
        <w:rPr>
          <w:rFonts w:cs="B Nazanin" w:hint="cs"/>
          <w:sz w:val="32"/>
          <w:szCs w:val="32"/>
          <w:rtl/>
        </w:rPr>
        <w:t>(نویسنده</w:t>
      </w:r>
      <w:r w:rsidR="00261A30">
        <w:rPr>
          <w:rFonts w:cs="B Nazanin" w:hint="cs"/>
          <w:sz w:val="32"/>
          <w:szCs w:val="32"/>
          <w:rtl/>
        </w:rPr>
        <w:t xml:space="preserve"> اصلی</w:t>
      </w:r>
      <w:r w:rsidRPr="00887FB4">
        <w:rPr>
          <w:rFonts w:cs="B Nazanin" w:hint="cs"/>
          <w:sz w:val="32"/>
          <w:szCs w:val="32"/>
          <w:rtl/>
        </w:rPr>
        <w:t>) تأیید می کنم که مقالات منتشره در شماره های دو سال گذشته مجله ی پژوهش</w:t>
      </w:r>
      <w:r w:rsidR="00261A30">
        <w:rPr>
          <w:rFonts w:cs="B Nazanin" w:hint="cs"/>
          <w:sz w:val="32"/>
          <w:szCs w:val="32"/>
          <w:rtl/>
        </w:rPr>
        <w:t xml:space="preserve"> های حقوق تطبیقی را ملاحظه کرده و</w:t>
      </w:r>
    </w:p>
    <w:p w:rsidR="00887FB4" w:rsidRDefault="003E2D1F" w:rsidP="00176DB9">
      <w:pPr>
        <w:pStyle w:val="ListParagraph"/>
        <w:rPr>
          <w:rFonts w:cs="B Nazanin"/>
          <w:sz w:val="32"/>
          <w:szCs w:val="32"/>
          <w:rtl/>
        </w:rPr>
      </w:pPr>
      <w:sdt>
        <w:sdtPr>
          <w:rPr>
            <w:rFonts w:cs="B Nazanin" w:hint="cs"/>
            <w:sz w:val="32"/>
            <w:szCs w:val="32"/>
            <w:rtl/>
          </w:rPr>
          <w:id w:val="211955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A30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="00261A30">
        <w:rPr>
          <w:rFonts w:cs="B Nazanin" w:hint="cs"/>
          <w:sz w:val="32"/>
          <w:szCs w:val="32"/>
          <w:rtl/>
        </w:rPr>
        <w:t xml:space="preserve">  </w:t>
      </w:r>
      <w:r w:rsidR="00887FB4" w:rsidRPr="00887FB4">
        <w:rPr>
          <w:rFonts w:cs="B Nazanin" w:hint="cs"/>
          <w:sz w:val="32"/>
          <w:szCs w:val="32"/>
          <w:rtl/>
        </w:rPr>
        <w:t>در پیشینه پژوهش یا در م</w:t>
      </w:r>
      <w:r w:rsidR="00176DB9">
        <w:rPr>
          <w:rFonts w:cs="B Nazanin" w:hint="cs"/>
          <w:sz w:val="32"/>
          <w:szCs w:val="32"/>
          <w:rtl/>
        </w:rPr>
        <w:t>تن مقاله</w:t>
      </w:r>
      <w:r w:rsidR="00261A30">
        <w:rPr>
          <w:rFonts w:cs="B Nazanin" w:hint="cs"/>
          <w:sz w:val="32"/>
          <w:szCs w:val="32"/>
          <w:rtl/>
        </w:rPr>
        <w:t>/</w:t>
      </w:r>
      <w:r w:rsidR="00176DB9">
        <w:rPr>
          <w:rFonts w:cs="B Nazanin" w:hint="cs"/>
          <w:sz w:val="32"/>
          <w:szCs w:val="32"/>
          <w:rtl/>
        </w:rPr>
        <w:t xml:space="preserve"> </w:t>
      </w:r>
      <w:r w:rsidR="00261A30">
        <w:rPr>
          <w:rFonts w:cs="B Nazanin" w:hint="cs"/>
          <w:sz w:val="32"/>
          <w:szCs w:val="32"/>
          <w:rtl/>
        </w:rPr>
        <w:t>مقالات با عنوان: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6DB9">
        <w:rPr>
          <w:rFonts w:cs="B Nazanin" w:hint="cs"/>
          <w:sz w:val="32"/>
          <w:szCs w:val="32"/>
          <w:rtl/>
        </w:rPr>
        <w:t>......................................................................................................................................</w:t>
      </w:r>
      <w:r w:rsidR="00757788">
        <w:rPr>
          <w:rFonts w:cs="B Nazanin" w:hint="cs"/>
          <w:sz w:val="32"/>
          <w:szCs w:val="32"/>
          <w:rtl/>
        </w:rPr>
        <w:t>ارجاع داده ام</w:t>
      </w:r>
      <w:r w:rsidR="00261A30">
        <w:rPr>
          <w:rFonts w:cs="B Nazanin" w:hint="cs"/>
          <w:sz w:val="32"/>
          <w:szCs w:val="32"/>
          <w:rtl/>
        </w:rPr>
        <w:t>.</w:t>
      </w:r>
      <w:r w:rsidR="00757788">
        <w:rPr>
          <w:rFonts w:cs="B Nazanin" w:hint="cs"/>
          <w:sz w:val="32"/>
          <w:szCs w:val="32"/>
          <w:rtl/>
        </w:rPr>
        <w:t xml:space="preserve">  </w:t>
      </w:r>
    </w:p>
    <w:p w:rsidR="00261A30" w:rsidRPr="00887FB4" w:rsidRDefault="00261A30" w:rsidP="00261A30">
      <w:pPr>
        <w:pStyle w:val="ListParagraph"/>
        <w:rPr>
          <w:rFonts w:cs="B Nazanin"/>
          <w:sz w:val="32"/>
          <w:szCs w:val="32"/>
        </w:rPr>
      </w:pPr>
    </w:p>
    <w:p w:rsidR="00887FB4" w:rsidRPr="00887FB4" w:rsidRDefault="003E2D1F" w:rsidP="00261A30">
      <w:pPr>
        <w:pStyle w:val="ListParagraph"/>
        <w:jc w:val="both"/>
        <w:rPr>
          <w:rFonts w:cs="B Nazanin"/>
          <w:sz w:val="32"/>
          <w:szCs w:val="32"/>
        </w:rPr>
      </w:pPr>
      <w:sdt>
        <w:sdtPr>
          <w:rPr>
            <w:rFonts w:cs="B Nazanin" w:hint="cs"/>
            <w:sz w:val="32"/>
            <w:szCs w:val="32"/>
            <w:rtl/>
          </w:rPr>
          <w:id w:val="154748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A30">
            <w:rPr>
              <w:rFonts w:ascii="Segoe UI Symbol" w:eastAsia="MS Gothic" w:hAnsi="Segoe UI Symbol" w:cs="Segoe UI Symbol" w:hint="cs"/>
              <w:sz w:val="32"/>
              <w:szCs w:val="32"/>
              <w:rtl/>
            </w:rPr>
            <w:t>☐</w:t>
          </w:r>
        </w:sdtContent>
      </w:sdt>
      <w:r w:rsidR="00261A30">
        <w:rPr>
          <w:rFonts w:cs="B Nazanin" w:hint="cs"/>
          <w:sz w:val="32"/>
          <w:szCs w:val="32"/>
          <w:rtl/>
        </w:rPr>
        <w:t xml:space="preserve">  </w:t>
      </w:r>
      <w:r w:rsidR="00887FB4" w:rsidRPr="00887FB4">
        <w:rPr>
          <w:rFonts w:cs="B Nazanin" w:hint="cs"/>
          <w:sz w:val="32"/>
          <w:szCs w:val="32"/>
          <w:rtl/>
        </w:rPr>
        <w:t xml:space="preserve">مقاله مرتبط با موضوع این مقاله یا قابل استفاده در این مقاله در شماره </w:t>
      </w:r>
      <w:r w:rsidR="00757788">
        <w:rPr>
          <w:rFonts w:cs="B Nazanin" w:hint="cs"/>
          <w:sz w:val="32"/>
          <w:szCs w:val="32"/>
          <w:rtl/>
        </w:rPr>
        <w:t>ها</w:t>
      </w:r>
      <w:r w:rsidR="00261A30">
        <w:rPr>
          <w:rFonts w:cs="B Nazanin" w:hint="cs"/>
          <w:sz w:val="32"/>
          <w:szCs w:val="32"/>
          <w:rtl/>
        </w:rPr>
        <w:t>ی دو سال گذشته منتشر نشده است.</w:t>
      </w:r>
    </w:p>
    <w:p w:rsidR="00887FB4" w:rsidRPr="00887FB4" w:rsidRDefault="00887FB4" w:rsidP="00887FB4">
      <w:pPr>
        <w:pStyle w:val="ListParagraph"/>
        <w:rPr>
          <w:rFonts w:cs="B Nazanin"/>
          <w:sz w:val="32"/>
          <w:szCs w:val="32"/>
          <w:rtl/>
        </w:rPr>
      </w:pPr>
    </w:p>
    <w:p w:rsidR="00887FB4" w:rsidRPr="00887FB4" w:rsidRDefault="00887FB4" w:rsidP="00887FB4">
      <w:pPr>
        <w:pStyle w:val="ListParagraph"/>
        <w:rPr>
          <w:rFonts w:cs="B Nazanin"/>
          <w:sz w:val="32"/>
          <w:szCs w:val="32"/>
          <w:rtl/>
        </w:rPr>
      </w:pPr>
    </w:p>
    <w:p w:rsidR="00887FB4" w:rsidRPr="00887FB4" w:rsidRDefault="00887FB4" w:rsidP="00887FB4">
      <w:pPr>
        <w:pStyle w:val="ListParagraph"/>
        <w:rPr>
          <w:rFonts w:cs="B Nazanin"/>
          <w:sz w:val="32"/>
          <w:szCs w:val="32"/>
          <w:rtl/>
        </w:rPr>
      </w:pPr>
      <w:r w:rsidRPr="00887FB4">
        <w:rPr>
          <w:rFonts w:cs="B Nazanin" w:hint="cs"/>
          <w:sz w:val="32"/>
          <w:szCs w:val="32"/>
          <w:rtl/>
        </w:rPr>
        <w:t xml:space="preserve">                                               </w:t>
      </w:r>
      <w:r w:rsidR="00261A30">
        <w:rPr>
          <w:rFonts w:cs="B Nazanin" w:hint="cs"/>
          <w:sz w:val="32"/>
          <w:szCs w:val="32"/>
          <w:rtl/>
        </w:rPr>
        <w:t xml:space="preserve">                        </w:t>
      </w:r>
      <w:r w:rsidRPr="00887FB4">
        <w:rPr>
          <w:rFonts w:cs="B Nazanin" w:hint="cs"/>
          <w:sz w:val="32"/>
          <w:szCs w:val="32"/>
          <w:rtl/>
        </w:rPr>
        <w:t xml:space="preserve"> نام و نام خانوادگی</w:t>
      </w:r>
    </w:p>
    <w:p w:rsidR="00887FB4" w:rsidRPr="00887FB4" w:rsidRDefault="00887FB4" w:rsidP="00887FB4">
      <w:pPr>
        <w:pStyle w:val="ListParagraph"/>
        <w:rPr>
          <w:rFonts w:cs="B Nazanin"/>
          <w:sz w:val="32"/>
          <w:szCs w:val="32"/>
          <w:rtl/>
        </w:rPr>
      </w:pPr>
      <w:r w:rsidRPr="00887FB4">
        <w:rPr>
          <w:rFonts w:cs="B Nazanin" w:hint="cs"/>
          <w:sz w:val="32"/>
          <w:szCs w:val="32"/>
          <w:rtl/>
        </w:rPr>
        <w:t xml:space="preserve">                                                 </w:t>
      </w:r>
      <w:r w:rsidR="00261A30">
        <w:rPr>
          <w:rFonts w:cs="B Nazanin" w:hint="cs"/>
          <w:sz w:val="32"/>
          <w:szCs w:val="32"/>
          <w:rtl/>
        </w:rPr>
        <w:t xml:space="preserve">                        </w:t>
      </w:r>
      <w:r w:rsidRPr="00887FB4">
        <w:rPr>
          <w:rFonts w:cs="B Nazanin" w:hint="cs"/>
          <w:sz w:val="32"/>
          <w:szCs w:val="32"/>
          <w:rtl/>
        </w:rPr>
        <w:t xml:space="preserve">  امضاء و تاریخ</w:t>
      </w:r>
    </w:p>
    <w:p w:rsidR="00887FB4" w:rsidRPr="00887FB4" w:rsidRDefault="00887FB4">
      <w:pPr>
        <w:rPr>
          <w:rFonts w:cs="B Nazanin"/>
          <w:sz w:val="28"/>
          <w:szCs w:val="28"/>
        </w:rPr>
      </w:pPr>
    </w:p>
    <w:sectPr w:rsidR="00887FB4" w:rsidRPr="00887FB4" w:rsidSect="001978F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D1F" w:rsidRDefault="003E2D1F" w:rsidP="00757788">
      <w:pPr>
        <w:spacing w:after="0" w:line="240" w:lineRule="auto"/>
      </w:pPr>
      <w:r>
        <w:separator/>
      </w:r>
    </w:p>
  </w:endnote>
  <w:endnote w:type="continuationSeparator" w:id="0">
    <w:p w:rsidR="003E2D1F" w:rsidRDefault="003E2D1F" w:rsidP="007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D1F" w:rsidRDefault="003E2D1F" w:rsidP="00757788">
      <w:pPr>
        <w:spacing w:after="0" w:line="240" w:lineRule="auto"/>
      </w:pPr>
      <w:r>
        <w:separator/>
      </w:r>
    </w:p>
  </w:footnote>
  <w:footnote w:type="continuationSeparator" w:id="0">
    <w:p w:rsidR="003E2D1F" w:rsidRDefault="003E2D1F" w:rsidP="0075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F35D0"/>
    <w:multiLevelType w:val="hybridMultilevel"/>
    <w:tmpl w:val="3FB6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B4"/>
    <w:rsid w:val="0006436D"/>
    <w:rsid w:val="00176DB9"/>
    <w:rsid w:val="001978F0"/>
    <w:rsid w:val="00261A30"/>
    <w:rsid w:val="003E2D1F"/>
    <w:rsid w:val="006C6944"/>
    <w:rsid w:val="00757788"/>
    <w:rsid w:val="00887FB4"/>
    <w:rsid w:val="00961563"/>
    <w:rsid w:val="00A1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1F8E625C-F633-4F41-896E-05D93DD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FB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577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77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778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4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36D"/>
  </w:style>
  <w:style w:type="paragraph" w:styleId="Footer">
    <w:name w:val="footer"/>
    <w:basedOn w:val="Normal"/>
    <w:link w:val="FooterChar"/>
    <w:uiPriority w:val="99"/>
    <w:unhideWhenUsed/>
    <w:rsid w:val="00064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D1D-A50D-496F-8781-7FF7C1B7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داور</dc:creator>
  <cp:keywords/>
  <dc:description/>
  <cp:lastModifiedBy>داور</cp:lastModifiedBy>
  <cp:revision>5</cp:revision>
  <dcterms:created xsi:type="dcterms:W3CDTF">2023-02-12T10:56:00Z</dcterms:created>
  <dcterms:modified xsi:type="dcterms:W3CDTF">2023-02-25T07:30:00Z</dcterms:modified>
</cp:coreProperties>
</file>